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FAD" w:rsidRPr="00800E67" w:rsidRDefault="00324FAD" w:rsidP="00324FAD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Kunst?</w:t>
      </w:r>
      <w:r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Pr="001C47E6">
        <w:rPr>
          <w:rFonts w:eastAsiaTheme="majorEastAsia"/>
          <w:color w:val="000000" w:themeColor="text1"/>
          <w:sz w:val="22"/>
          <w:szCs w:val="22"/>
        </w:rPr>
        <w:t xml:space="preserve">Ovid, </w:t>
      </w:r>
      <w:r w:rsidRPr="001C47E6">
        <w:rPr>
          <w:rFonts w:eastAsiaTheme="majorEastAsia"/>
          <w:i/>
          <w:color w:val="000000" w:themeColor="text1"/>
          <w:sz w:val="22"/>
          <w:szCs w:val="22"/>
        </w:rPr>
        <w:t xml:space="preserve">Ars </w:t>
      </w:r>
      <w:proofErr w:type="spellStart"/>
      <w:r w:rsidRPr="001C47E6">
        <w:rPr>
          <w:rFonts w:eastAsiaTheme="majorEastAsia"/>
          <w:i/>
          <w:color w:val="000000" w:themeColor="text1"/>
          <w:sz w:val="22"/>
          <w:szCs w:val="22"/>
        </w:rPr>
        <w:t>amatoria</w:t>
      </w:r>
      <w:proofErr w:type="spellEnd"/>
      <w:r w:rsidRPr="001C47E6">
        <w:rPr>
          <w:rFonts w:eastAsiaTheme="majorEastAsia"/>
          <w:color w:val="000000" w:themeColor="text1"/>
          <w:sz w:val="22"/>
          <w:szCs w:val="22"/>
        </w:rPr>
        <w:tab/>
      </w:r>
      <w:r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324FAD" w:rsidRPr="00800E67" w:rsidRDefault="00324FAD" w:rsidP="00324FAD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 w:rsidRPr="001961D9"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1961D9" w:rsidRPr="001961D9">
        <w:rPr>
          <w:rFonts w:eastAsiaTheme="majorEastAsia"/>
          <w:color w:val="000000" w:themeColor="text1"/>
          <w:sz w:val="22"/>
          <w:szCs w:val="22"/>
        </w:rPr>
        <w:t>11</w:t>
      </w:r>
      <w:r w:rsidR="009662BA">
        <w:rPr>
          <w:rFonts w:eastAsiaTheme="majorEastAsia"/>
          <w:color w:val="000000" w:themeColor="text1"/>
          <w:sz w:val="22"/>
          <w:szCs w:val="22"/>
        </w:rPr>
        <w:t>b</w:t>
      </w:r>
      <w:r w:rsidRPr="001961D9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Pr="001961D9">
        <w:rPr>
          <w:rFonts w:eastAsiaTheme="majorEastAsia"/>
          <w:b/>
          <w:color w:val="000000" w:themeColor="text1"/>
          <w:sz w:val="22"/>
          <w:szCs w:val="22"/>
        </w:rPr>
        <w:t xml:space="preserve">Ars </w:t>
      </w:r>
      <w:r w:rsidR="001961D9" w:rsidRPr="001961D9">
        <w:rPr>
          <w:rFonts w:eastAsiaTheme="majorEastAsia"/>
          <w:b/>
          <w:color w:val="000000" w:themeColor="text1"/>
          <w:sz w:val="22"/>
          <w:szCs w:val="22"/>
        </w:rPr>
        <w:t>3,579-586.589-610</w:t>
      </w:r>
    </w:p>
    <w:p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:rsidR="0010703D" w:rsidRDefault="0010703D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:rsidR="0010703D" w:rsidRPr="0010703D" w:rsidRDefault="001961D9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  <w:r>
        <w:rPr>
          <w:b/>
          <w:noProof/>
          <w:sz w:val="26"/>
          <w:szCs w:val="26"/>
          <w:lang w:eastAsia="de-DE"/>
        </w:rPr>
        <w:t>Den Mann an sich binden –</w:t>
      </w:r>
    </w:p>
    <w:p w:rsidR="0010703D" w:rsidRDefault="0010703D" w:rsidP="0010703D">
      <w:pPr>
        <w:spacing w:after="0"/>
        <w:ind w:right="-2"/>
        <w:jc w:val="center"/>
        <w:rPr>
          <w:b/>
          <w:sz w:val="24"/>
          <w:szCs w:val="24"/>
        </w:rPr>
      </w:pPr>
    </w:p>
    <w:p w:rsidR="0010703D" w:rsidRPr="0010703D" w:rsidRDefault="001961D9" w:rsidP="0010703D">
      <w:pPr>
        <w:spacing w:after="540"/>
        <w:ind w:right="-2"/>
        <w:jc w:val="center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Wie </w:t>
      </w:r>
      <w:r w:rsidRPr="001961D9">
        <w:rPr>
          <w:b/>
          <w:sz w:val="40"/>
          <w:szCs w:val="40"/>
        </w:rPr>
        <w:t xml:space="preserve">nützlich </w:t>
      </w:r>
      <w:r>
        <w:rPr>
          <w:b/>
          <w:sz w:val="30"/>
          <w:szCs w:val="30"/>
        </w:rPr>
        <w:t xml:space="preserve">ist die </w:t>
      </w:r>
      <w:r w:rsidRPr="001961D9">
        <w:rPr>
          <w:b/>
          <w:sz w:val="40"/>
          <w:szCs w:val="40"/>
        </w:rPr>
        <w:t>Eifersucht?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5753"/>
        <w:gridCol w:w="3967"/>
      </w:tblGrid>
      <w:tr w:rsidR="0010703D" w:rsidTr="00F520E3">
        <w:trPr>
          <w:trHeight w:val="3691"/>
        </w:trPr>
        <w:tc>
          <w:tcPr>
            <w:tcW w:w="237" w:type="pct"/>
          </w:tcPr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0703D" w:rsidRDefault="0010703D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961D9" w:rsidRDefault="001961D9" w:rsidP="0010703D">
            <w:pPr>
              <w:spacing w:after="0" w:line="480" w:lineRule="auto"/>
              <w:jc w:val="center"/>
              <w:rPr>
                <w:sz w:val="24"/>
                <w:szCs w:val="24"/>
              </w:rPr>
            </w:pPr>
          </w:p>
          <w:p w:rsidR="0010703D" w:rsidRPr="0010703D" w:rsidRDefault="001961D9" w:rsidP="001961D9">
            <w:pPr>
              <w:spacing w:after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19" w:type="pct"/>
          </w:tcPr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lastRenderedPageBreak/>
              <w:t xml:space="preserve">Quod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datur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ex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facili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longum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male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nutrit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amorem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: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Miscenda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est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laetis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rara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repulsa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iocis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. 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Ante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fores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iaceat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, '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crudelis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ianua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!'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dicat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,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="00E74033">
              <w:rPr>
                <w:sz w:val="24"/>
                <w:szCs w:val="24"/>
                <w:lang w:val="en-GB"/>
              </w:rPr>
              <w:t>m</w:t>
            </w:r>
            <w:r w:rsidRPr="00BE5678">
              <w:rPr>
                <w:sz w:val="24"/>
                <w:szCs w:val="24"/>
                <w:lang w:val="en-GB"/>
              </w:rPr>
              <w:t>ultaque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summisse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multa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minanter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agat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proofErr w:type="spellStart"/>
            <w:r w:rsidRPr="00BE5678">
              <w:rPr>
                <w:sz w:val="24"/>
                <w:szCs w:val="24"/>
                <w:lang w:val="en-GB"/>
              </w:rPr>
              <w:t>Dulcia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non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ferimus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="00E74033">
              <w:rPr>
                <w:sz w:val="24"/>
                <w:szCs w:val="24"/>
                <w:lang w:val="en-GB"/>
              </w:rPr>
              <w:t>S</w:t>
            </w:r>
            <w:r w:rsidRPr="00BE5678">
              <w:rPr>
                <w:sz w:val="24"/>
                <w:szCs w:val="24"/>
                <w:lang w:val="en-GB"/>
              </w:rPr>
              <w:t>uco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renovemur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amaro</w:t>
            </w:r>
            <w:r w:rsidR="00E74033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Saepe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perit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ventis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obruta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cumba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suis</w:t>
            </w:r>
            <w:proofErr w:type="spellEnd"/>
            <w:r w:rsidR="00E74033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Hoc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est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uxores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quod non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patiatur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amari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:  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Conveniunt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illas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cum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voluere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viri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;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>[…]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proofErr w:type="spellStart"/>
            <w:r w:rsidRPr="00BE5678">
              <w:rPr>
                <w:sz w:val="24"/>
                <w:szCs w:val="24"/>
                <w:lang w:val="en-GB"/>
              </w:rPr>
              <w:t>Ponite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iam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gladios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hebetes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: </w:t>
            </w:r>
            <w:proofErr w:type="spellStart"/>
            <w:r w:rsidR="00E74033">
              <w:rPr>
                <w:sz w:val="24"/>
                <w:szCs w:val="24"/>
                <w:lang w:val="en-GB"/>
              </w:rPr>
              <w:t>P</w:t>
            </w:r>
            <w:r w:rsidRPr="00BE5678">
              <w:rPr>
                <w:sz w:val="24"/>
                <w:szCs w:val="24"/>
                <w:lang w:val="en-GB"/>
              </w:rPr>
              <w:t>ugnetur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acutis</w:t>
            </w:r>
            <w:proofErr w:type="spellEnd"/>
            <w:r w:rsidR="00E74033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dubito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telis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quin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petar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ipse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meis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Dum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cadit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laqueos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captus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quoque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nuper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amator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,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="00E74033">
              <w:rPr>
                <w:sz w:val="24"/>
                <w:szCs w:val="24"/>
                <w:lang w:val="en-GB"/>
              </w:rPr>
              <w:t>s</w:t>
            </w:r>
            <w:r w:rsidRPr="00BE5678">
              <w:rPr>
                <w:sz w:val="24"/>
                <w:szCs w:val="24"/>
                <w:lang w:val="en-GB"/>
              </w:rPr>
              <w:t>olum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thalamos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speret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habere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tuos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proofErr w:type="spellStart"/>
            <w:r w:rsidRPr="00BE5678">
              <w:rPr>
                <w:sz w:val="24"/>
                <w:szCs w:val="24"/>
                <w:lang w:val="en-GB"/>
              </w:rPr>
              <w:t>Postmodo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rivalem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partitaque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foedera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lecti</w:t>
            </w:r>
            <w:proofErr w:type="spellEnd"/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="00E74033">
              <w:rPr>
                <w:sz w:val="24"/>
                <w:szCs w:val="24"/>
                <w:lang w:val="en-GB"/>
              </w:rPr>
              <w:t>s</w:t>
            </w:r>
            <w:r w:rsidRPr="00BE5678">
              <w:rPr>
                <w:sz w:val="24"/>
                <w:szCs w:val="24"/>
                <w:lang w:val="en-GB"/>
              </w:rPr>
              <w:t>entiat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: </w:t>
            </w:r>
            <w:r w:rsidR="00E74033">
              <w:rPr>
                <w:sz w:val="24"/>
                <w:szCs w:val="24"/>
                <w:lang w:val="en-GB"/>
              </w:rPr>
              <w:t>H</w:t>
            </w:r>
            <w:r w:rsidRPr="00BE5678">
              <w:rPr>
                <w:sz w:val="24"/>
                <w:szCs w:val="24"/>
                <w:lang w:val="en-GB"/>
              </w:rPr>
              <w:t xml:space="preserve">as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artes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tolle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senescet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amor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Tum bene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fortis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equus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reserato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carcere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currit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 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r w:rsidR="00E74033">
              <w:rPr>
                <w:sz w:val="24"/>
                <w:szCs w:val="24"/>
                <w:lang w:val="en-GB"/>
              </w:rPr>
              <w:t>c</w:t>
            </w:r>
            <w:r w:rsidRPr="00BE5678">
              <w:rPr>
                <w:sz w:val="24"/>
                <w:szCs w:val="24"/>
                <w:lang w:val="en-GB"/>
              </w:rPr>
              <w:t xml:space="preserve">um quos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praetereat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quosque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sequatur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habet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proofErr w:type="spellStart"/>
            <w:r w:rsidRPr="00BE5678">
              <w:rPr>
                <w:sz w:val="24"/>
                <w:szCs w:val="24"/>
                <w:lang w:val="en-GB"/>
              </w:rPr>
              <w:t>Quamlibet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extinctos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iniuria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suscitat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ignes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: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En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, ego (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confiteor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!) </w:t>
            </w:r>
            <w:proofErr w:type="gramStart"/>
            <w:r w:rsidRPr="00BE5678">
              <w:rPr>
                <w:sz w:val="24"/>
                <w:szCs w:val="24"/>
                <w:lang w:val="en-GB"/>
              </w:rPr>
              <w:t>non nisi</w:t>
            </w:r>
            <w:proofErr w:type="gram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laesus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amo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Causa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tamen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nimium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gramStart"/>
            <w:r w:rsidRPr="00BE5678">
              <w:rPr>
                <w:sz w:val="24"/>
                <w:szCs w:val="24"/>
                <w:lang w:val="en-GB"/>
              </w:rPr>
              <w:t>non sit</w:t>
            </w:r>
            <w:proofErr w:type="gram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manifesta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doloris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,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="00E74033">
              <w:rPr>
                <w:sz w:val="24"/>
                <w:szCs w:val="24"/>
                <w:lang w:val="en-GB"/>
              </w:rPr>
              <w:t>p</w:t>
            </w:r>
            <w:r w:rsidRPr="00BE5678">
              <w:rPr>
                <w:sz w:val="24"/>
                <w:szCs w:val="24"/>
                <w:lang w:val="en-GB"/>
              </w:rPr>
              <w:t>luraque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sollicitus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quam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sciet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esse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putet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proofErr w:type="spellStart"/>
            <w:r w:rsidRPr="00BE5678">
              <w:rPr>
                <w:sz w:val="24"/>
                <w:szCs w:val="24"/>
                <w:lang w:val="en-GB"/>
              </w:rPr>
              <w:t>Incitat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ficti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tristis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custodia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servi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,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r w:rsidR="00E74033">
              <w:rPr>
                <w:sz w:val="24"/>
                <w:szCs w:val="24"/>
                <w:lang w:val="en-GB"/>
              </w:rPr>
              <w:t>e</w:t>
            </w:r>
            <w:r w:rsidRPr="00BE5678">
              <w:rPr>
                <w:sz w:val="24"/>
                <w:szCs w:val="24"/>
                <w:lang w:val="en-GB"/>
              </w:rPr>
              <w:t xml:space="preserve">t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nimium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duri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cura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molesta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viri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proofErr w:type="spellStart"/>
            <w:r w:rsidRPr="00BE5678">
              <w:rPr>
                <w:sz w:val="24"/>
                <w:szCs w:val="24"/>
                <w:lang w:val="en-GB"/>
              </w:rPr>
              <w:lastRenderedPageBreak/>
              <w:t>Quae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venit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ex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tuto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minus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est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accepta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voluptas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: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Ut sis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liberior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Thaide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finge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metus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Cum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melius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foribus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possis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admitte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fenestra,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proofErr w:type="spellStart"/>
            <w:r w:rsidR="00E74033">
              <w:rPr>
                <w:sz w:val="24"/>
                <w:szCs w:val="24"/>
                <w:lang w:val="en-GB"/>
              </w:rPr>
              <w:t>i</w:t>
            </w:r>
            <w:r w:rsidRPr="00BE5678">
              <w:rPr>
                <w:sz w:val="24"/>
                <w:szCs w:val="24"/>
                <w:lang w:val="en-GB"/>
              </w:rPr>
              <w:t>nque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tuo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vultu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signa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timentis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habe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proofErr w:type="spellStart"/>
            <w:r w:rsidRPr="00BE5678">
              <w:rPr>
                <w:sz w:val="24"/>
                <w:szCs w:val="24"/>
                <w:lang w:val="en-GB"/>
              </w:rPr>
              <w:t>Callida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prosiliat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dicatque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ancilla '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perimus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!'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Tu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iuvenem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trepidum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quolibet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abde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loco.</w:t>
            </w:r>
          </w:p>
          <w:p w:rsidR="001961D9" w:rsidRPr="00BE5678" w:rsidRDefault="001961D9" w:rsidP="001961D9">
            <w:pPr>
              <w:spacing w:after="0" w:line="480" w:lineRule="auto"/>
              <w:rPr>
                <w:sz w:val="24"/>
                <w:szCs w:val="24"/>
                <w:lang w:val="en-GB"/>
              </w:rPr>
            </w:pPr>
            <w:proofErr w:type="spellStart"/>
            <w:r w:rsidRPr="00BE5678">
              <w:rPr>
                <w:sz w:val="24"/>
                <w:szCs w:val="24"/>
                <w:lang w:val="en-GB"/>
              </w:rPr>
              <w:t>Admiscenda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tamen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venus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est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secura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E5678">
              <w:rPr>
                <w:sz w:val="24"/>
                <w:szCs w:val="24"/>
                <w:lang w:val="en-GB"/>
              </w:rPr>
              <w:t>timori</w:t>
            </w:r>
            <w:proofErr w:type="spellEnd"/>
            <w:r w:rsidRPr="00BE5678">
              <w:rPr>
                <w:sz w:val="24"/>
                <w:szCs w:val="24"/>
                <w:lang w:val="en-GB"/>
              </w:rPr>
              <w:t>,</w:t>
            </w:r>
          </w:p>
          <w:p w:rsidR="0010703D" w:rsidRPr="0010703D" w:rsidRDefault="001961D9" w:rsidP="001961D9">
            <w:pPr>
              <w:spacing w:after="0" w:line="480" w:lineRule="auto"/>
              <w:rPr>
                <w:sz w:val="24"/>
                <w:szCs w:val="24"/>
              </w:rPr>
            </w:pPr>
            <w:r w:rsidRPr="00BE5678">
              <w:rPr>
                <w:sz w:val="24"/>
                <w:szCs w:val="24"/>
                <w:lang w:val="en-GB"/>
              </w:rPr>
              <w:t xml:space="preserve">     </w:t>
            </w:r>
            <w:r w:rsidR="00E74033">
              <w:rPr>
                <w:sz w:val="24"/>
                <w:szCs w:val="24"/>
                <w:lang w:val="en-GB"/>
              </w:rPr>
              <w:t>n</w:t>
            </w:r>
            <w:bookmarkStart w:id="0" w:name="_GoBack"/>
            <w:bookmarkEnd w:id="0"/>
            <w:r w:rsidRPr="001961D9">
              <w:rPr>
                <w:sz w:val="24"/>
                <w:szCs w:val="24"/>
              </w:rPr>
              <w:t xml:space="preserve">e </w:t>
            </w:r>
            <w:proofErr w:type="spellStart"/>
            <w:r w:rsidRPr="001961D9">
              <w:rPr>
                <w:sz w:val="24"/>
                <w:szCs w:val="24"/>
              </w:rPr>
              <w:t>tanti</w:t>
            </w:r>
            <w:proofErr w:type="spellEnd"/>
            <w:r w:rsidRPr="001961D9">
              <w:rPr>
                <w:sz w:val="24"/>
                <w:szCs w:val="24"/>
              </w:rPr>
              <w:t xml:space="preserve"> </w:t>
            </w:r>
            <w:proofErr w:type="spellStart"/>
            <w:r w:rsidRPr="001961D9">
              <w:rPr>
                <w:sz w:val="24"/>
                <w:szCs w:val="24"/>
              </w:rPr>
              <w:t>noctes</w:t>
            </w:r>
            <w:proofErr w:type="spellEnd"/>
            <w:r w:rsidRPr="001961D9">
              <w:rPr>
                <w:sz w:val="24"/>
                <w:szCs w:val="24"/>
              </w:rPr>
              <w:t xml:space="preserve"> non </w:t>
            </w:r>
            <w:proofErr w:type="spellStart"/>
            <w:r w:rsidRPr="001961D9">
              <w:rPr>
                <w:sz w:val="24"/>
                <w:szCs w:val="24"/>
              </w:rPr>
              <w:t>putet</w:t>
            </w:r>
            <w:proofErr w:type="spellEnd"/>
            <w:r w:rsidRPr="001961D9">
              <w:rPr>
                <w:sz w:val="24"/>
                <w:szCs w:val="24"/>
              </w:rPr>
              <w:t xml:space="preserve"> esse </w:t>
            </w:r>
            <w:proofErr w:type="spellStart"/>
            <w:r w:rsidRPr="001961D9">
              <w:rPr>
                <w:sz w:val="24"/>
                <w:szCs w:val="24"/>
              </w:rPr>
              <w:t>tuas</w:t>
            </w:r>
            <w:proofErr w:type="spellEnd"/>
            <w:r w:rsidRPr="001961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pct"/>
          </w:tcPr>
          <w:p w:rsidR="00D61CFD" w:rsidRDefault="008336B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ex </w:t>
            </w:r>
            <w:proofErr w:type="spellStart"/>
            <w:r>
              <w:rPr>
                <w:b/>
                <w:sz w:val="18"/>
                <w:szCs w:val="18"/>
              </w:rPr>
              <w:t>facili</w:t>
            </w:r>
            <w:proofErr w:type="spellEnd"/>
            <w:r>
              <w:rPr>
                <w:sz w:val="18"/>
                <w:szCs w:val="18"/>
              </w:rPr>
              <w:t xml:space="preserve">: leicht – </w:t>
            </w:r>
            <w:proofErr w:type="spellStart"/>
            <w:r>
              <w:rPr>
                <w:b/>
                <w:sz w:val="18"/>
                <w:szCs w:val="18"/>
              </w:rPr>
              <w:t>nutrire</w:t>
            </w:r>
            <w:proofErr w:type="spellEnd"/>
            <w:r>
              <w:rPr>
                <w:sz w:val="18"/>
                <w:szCs w:val="18"/>
              </w:rPr>
              <w:t>: nähren, pflegen</w:t>
            </w:r>
          </w:p>
          <w:p w:rsidR="008336B5" w:rsidRDefault="008336B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520E3" w:rsidRDefault="00F520E3" w:rsidP="0020086D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8336B5" w:rsidRDefault="008336B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repulsa</w:t>
            </w:r>
            <w:proofErr w:type="spellEnd"/>
            <w:r>
              <w:rPr>
                <w:sz w:val="18"/>
                <w:szCs w:val="18"/>
              </w:rPr>
              <w:t xml:space="preserve">: Zurückweisung – </w:t>
            </w:r>
            <w:proofErr w:type="spellStart"/>
            <w:r>
              <w:rPr>
                <w:b/>
                <w:sz w:val="18"/>
                <w:szCs w:val="18"/>
              </w:rPr>
              <w:t>iocus</w:t>
            </w:r>
            <w:proofErr w:type="spellEnd"/>
            <w:r>
              <w:rPr>
                <w:sz w:val="18"/>
                <w:szCs w:val="18"/>
              </w:rPr>
              <w:t>: Scherz, Spaß</w:t>
            </w:r>
          </w:p>
          <w:p w:rsidR="00F520E3" w:rsidRDefault="00F520E3" w:rsidP="0020086D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8336B5" w:rsidRDefault="00F520E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foris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foris</w:t>
            </w:r>
            <w:proofErr w:type="spellEnd"/>
            <w:r>
              <w:rPr>
                <w:sz w:val="18"/>
                <w:szCs w:val="18"/>
              </w:rPr>
              <w:t xml:space="preserve">: Tür (mit Flügeln) – </w:t>
            </w:r>
            <w:proofErr w:type="spellStart"/>
            <w:r>
              <w:rPr>
                <w:b/>
                <w:sz w:val="18"/>
                <w:szCs w:val="18"/>
              </w:rPr>
              <w:t>ianua</w:t>
            </w:r>
            <w:proofErr w:type="spellEnd"/>
            <w:r>
              <w:rPr>
                <w:sz w:val="18"/>
                <w:szCs w:val="18"/>
              </w:rPr>
              <w:t>: Haustür</w:t>
            </w:r>
          </w:p>
          <w:p w:rsidR="00F520E3" w:rsidRDefault="00F520E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520E3" w:rsidRDefault="00F520E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F520E3" w:rsidRDefault="00F520E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minanter</w:t>
            </w:r>
            <w:proofErr w:type="spellEnd"/>
            <w:r>
              <w:rPr>
                <w:sz w:val="18"/>
                <w:szCs w:val="18"/>
              </w:rPr>
              <w:t>: drohend (Adv.)</w:t>
            </w:r>
          </w:p>
          <w:p w:rsidR="00AE056B" w:rsidRDefault="00AE056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E056B" w:rsidRDefault="00AE056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E056B" w:rsidRDefault="00AE056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sucus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amarus</w:t>
            </w:r>
            <w:proofErr w:type="spellEnd"/>
            <w:r>
              <w:rPr>
                <w:sz w:val="18"/>
                <w:szCs w:val="18"/>
              </w:rPr>
              <w:t xml:space="preserve">: bitterer Geschmack – </w:t>
            </w:r>
            <w:proofErr w:type="spellStart"/>
            <w:r>
              <w:rPr>
                <w:b/>
                <w:sz w:val="18"/>
                <w:szCs w:val="18"/>
              </w:rPr>
              <w:t>renovare</w:t>
            </w:r>
            <w:proofErr w:type="spellEnd"/>
            <w:r>
              <w:rPr>
                <w:sz w:val="18"/>
                <w:szCs w:val="18"/>
              </w:rPr>
              <w:t>: erneuern; erfrischen</w:t>
            </w: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ventus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suus</w:t>
            </w:r>
            <w:proofErr w:type="spellEnd"/>
            <w:r>
              <w:rPr>
                <w:sz w:val="18"/>
                <w:szCs w:val="18"/>
              </w:rPr>
              <w:t xml:space="preserve">: günstiger Wind – </w:t>
            </w:r>
            <w:proofErr w:type="spellStart"/>
            <w:r>
              <w:rPr>
                <w:b/>
                <w:sz w:val="18"/>
                <w:szCs w:val="18"/>
              </w:rPr>
              <w:t>obruere</w:t>
            </w:r>
            <w:proofErr w:type="spellEnd"/>
            <w:r>
              <w:rPr>
                <w:sz w:val="18"/>
                <w:szCs w:val="18"/>
              </w:rPr>
              <w:t xml:space="preserve">: (PPP: </w:t>
            </w:r>
            <w:proofErr w:type="spellStart"/>
            <w:r>
              <w:rPr>
                <w:sz w:val="18"/>
                <w:szCs w:val="18"/>
              </w:rPr>
              <w:t>obrutum</w:t>
            </w:r>
            <w:proofErr w:type="spellEnd"/>
            <w:r>
              <w:rPr>
                <w:sz w:val="18"/>
                <w:szCs w:val="18"/>
              </w:rPr>
              <w:t>) versenken –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cumba</w:t>
            </w:r>
            <w:proofErr w:type="spellEnd"/>
            <w:r>
              <w:rPr>
                <w:sz w:val="18"/>
                <w:szCs w:val="18"/>
              </w:rPr>
              <w:t>: Kahn</w:t>
            </w: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hoc </w:t>
            </w:r>
            <w:proofErr w:type="spellStart"/>
            <w:r>
              <w:rPr>
                <w:b/>
                <w:sz w:val="18"/>
                <w:szCs w:val="18"/>
              </w:rPr>
              <w:t>est</w:t>
            </w:r>
            <w:proofErr w:type="spellEnd"/>
            <w:r>
              <w:rPr>
                <w:b/>
                <w:sz w:val="18"/>
                <w:szCs w:val="18"/>
              </w:rPr>
              <w:t xml:space="preserve">, quod… </w:t>
            </w:r>
            <w:r>
              <w:rPr>
                <w:sz w:val="18"/>
                <w:szCs w:val="18"/>
              </w:rPr>
              <w:t xml:space="preserve">das ist der Grund, weswegen… </w:t>
            </w: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hebes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hebetis</w:t>
            </w:r>
            <w:proofErr w:type="spellEnd"/>
            <w:r>
              <w:rPr>
                <w:sz w:val="18"/>
                <w:szCs w:val="18"/>
              </w:rPr>
              <w:t xml:space="preserve">: stumpf – </w:t>
            </w:r>
            <w:proofErr w:type="spellStart"/>
            <w:r>
              <w:rPr>
                <w:b/>
                <w:sz w:val="18"/>
                <w:szCs w:val="18"/>
              </w:rPr>
              <w:t>acutus</w:t>
            </w:r>
            <w:proofErr w:type="spellEnd"/>
            <w:r>
              <w:rPr>
                <w:sz w:val="18"/>
                <w:szCs w:val="18"/>
              </w:rPr>
              <w:t>: scharf</w:t>
            </w: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AE056B" w:rsidRPr="004B5B2E" w:rsidRDefault="004B5B2E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520E3" w:rsidRDefault="00F520E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F57D5" w:rsidRDefault="009F57D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laqueus</w:t>
            </w:r>
            <w:proofErr w:type="spellEnd"/>
            <w:r>
              <w:rPr>
                <w:sz w:val="18"/>
                <w:szCs w:val="18"/>
              </w:rPr>
              <w:t xml:space="preserve">: Schlinge – </w:t>
            </w:r>
            <w:proofErr w:type="spellStart"/>
            <w:r>
              <w:rPr>
                <w:b/>
                <w:sz w:val="18"/>
                <w:szCs w:val="18"/>
              </w:rPr>
              <w:t>amator</w:t>
            </w:r>
            <w:proofErr w:type="spellEnd"/>
            <w:r>
              <w:rPr>
                <w:sz w:val="18"/>
                <w:szCs w:val="18"/>
              </w:rPr>
              <w:t>: Liebhaber, Verehrer</w:t>
            </w:r>
          </w:p>
          <w:p w:rsidR="009F57D5" w:rsidRDefault="009F57D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F57D5" w:rsidRDefault="009F57D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thalamus</w:t>
            </w:r>
            <w:proofErr w:type="spellEnd"/>
            <w:r>
              <w:rPr>
                <w:sz w:val="18"/>
                <w:szCs w:val="18"/>
              </w:rPr>
              <w:t>: Schlafzimmer, Bett</w:t>
            </w:r>
          </w:p>
          <w:p w:rsidR="009F57D5" w:rsidRDefault="009F57D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9F57D5" w:rsidRDefault="009F57D5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postmodo</w:t>
            </w:r>
            <w:proofErr w:type="spellEnd"/>
            <w:r>
              <w:rPr>
                <w:sz w:val="18"/>
                <w:szCs w:val="18"/>
              </w:rPr>
              <w:t xml:space="preserve">: später </w:t>
            </w:r>
            <w:r w:rsidR="008C7409">
              <w:rPr>
                <w:sz w:val="18"/>
                <w:szCs w:val="18"/>
              </w:rPr>
              <w:t xml:space="preserve">– </w:t>
            </w:r>
            <w:proofErr w:type="spellStart"/>
            <w:r w:rsidR="008C7409">
              <w:rPr>
                <w:b/>
                <w:sz w:val="18"/>
                <w:szCs w:val="18"/>
              </w:rPr>
              <w:t>rivalis</w:t>
            </w:r>
            <w:proofErr w:type="spellEnd"/>
            <w:r w:rsidR="008C7409">
              <w:rPr>
                <w:sz w:val="18"/>
                <w:szCs w:val="18"/>
              </w:rPr>
              <w:t xml:space="preserve">: L – </w:t>
            </w:r>
            <w:proofErr w:type="spellStart"/>
            <w:r w:rsidR="008C7409">
              <w:rPr>
                <w:b/>
                <w:sz w:val="18"/>
                <w:szCs w:val="18"/>
              </w:rPr>
              <w:t>partire</w:t>
            </w:r>
            <w:proofErr w:type="spellEnd"/>
            <w:r w:rsidR="008C7409">
              <w:rPr>
                <w:sz w:val="18"/>
                <w:szCs w:val="18"/>
              </w:rPr>
              <w:t xml:space="preserve">: (PPP: </w:t>
            </w:r>
            <w:proofErr w:type="spellStart"/>
            <w:r w:rsidR="008C7409">
              <w:rPr>
                <w:sz w:val="18"/>
                <w:szCs w:val="18"/>
              </w:rPr>
              <w:t>partitum</w:t>
            </w:r>
            <w:proofErr w:type="spellEnd"/>
            <w:r w:rsidR="008C7409">
              <w:rPr>
                <w:sz w:val="18"/>
                <w:szCs w:val="18"/>
              </w:rPr>
              <w:t xml:space="preserve">) teilen – </w:t>
            </w:r>
            <w:proofErr w:type="spellStart"/>
            <w:r w:rsidR="008C7409">
              <w:rPr>
                <w:b/>
                <w:sz w:val="18"/>
                <w:szCs w:val="18"/>
              </w:rPr>
              <w:t>foedus</w:t>
            </w:r>
            <w:proofErr w:type="spellEnd"/>
            <w:r w:rsidR="008C7409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8C7409">
              <w:rPr>
                <w:b/>
                <w:sz w:val="18"/>
                <w:szCs w:val="18"/>
              </w:rPr>
              <w:t>foederis</w:t>
            </w:r>
            <w:proofErr w:type="spellEnd"/>
            <w:r w:rsidR="008C7409">
              <w:rPr>
                <w:b/>
                <w:sz w:val="18"/>
                <w:szCs w:val="18"/>
              </w:rPr>
              <w:t xml:space="preserve"> n.</w:t>
            </w:r>
            <w:r w:rsidR="008C7409">
              <w:rPr>
                <w:sz w:val="18"/>
                <w:szCs w:val="18"/>
              </w:rPr>
              <w:t>: Bund, Verbindung</w:t>
            </w:r>
          </w:p>
          <w:p w:rsidR="008C7409" w:rsidRPr="004D5DD6" w:rsidRDefault="004D5DD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senescere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senesco</w:t>
            </w:r>
            <w:proofErr w:type="spellEnd"/>
            <w:r>
              <w:rPr>
                <w:sz w:val="18"/>
                <w:szCs w:val="18"/>
              </w:rPr>
              <w:t>: alt werden, verkümmern</w:t>
            </w:r>
          </w:p>
          <w:p w:rsidR="008C7409" w:rsidRDefault="008C740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C7409" w:rsidRDefault="008C740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C7409" w:rsidRDefault="008C740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reseratus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carcer</w:t>
            </w:r>
            <w:proofErr w:type="spellEnd"/>
            <w:r>
              <w:rPr>
                <w:sz w:val="18"/>
                <w:szCs w:val="18"/>
              </w:rPr>
              <w:t>: geöffnete Schranke (beim Start des Pferderennens)</w:t>
            </w:r>
          </w:p>
          <w:p w:rsidR="008C7409" w:rsidRDefault="008C740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C7409" w:rsidRDefault="008C740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C7409" w:rsidRDefault="008C740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295808" w:rsidRPr="00295808" w:rsidRDefault="0029580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quamlibet</w:t>
            </w:r>
            <w:proofErr w:type="spellEnd"/>
            <w:r>
              <w:rPr>
                <w:sz w:val="18"/>
                <w:szCs w:val="18"/>
              </w:rPr>
              <w:t>: ganz nach Belieben</w:t>
            </w:r>
          </w:p>
          <w:p w:rsidR="008C7409" w:rsidRDefault="008C740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suscitare</w:t>
            </w:r>
            <w:proofErr w:type="spellEnd"/>
            <w:r>
              <w:rPr>
                <w:sz w:val="18"/>
                <w:szCs w:val="18"/>
              </w:rPr>
              <w:t>: erregen, erwecken</w:t>
            </w:r>
          </w:p>
          <w:p w:rsidR="008C7409" w:rsidRDefault="008C740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8C7409" w:rsidRDefault="008C740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</w:t>
            </w:r>
            <w:r>
              <w:rPr>
                <w:sz w:val="18"/>
                <w:szCs w:val="18"/>
              </w:rPr>
              <w:t xml:space="preserve">: da habt </w:t>
            </w:r>
            <w:proofErr w:type="spellStart"/>
            <w:r>
              <w:rPr>
                <w:sz w:val="18"/>
                <w:szCs w:val="18"/>
              </w:rPr>
              <w:t>ihr’s</w:t>
            </w:r>
            <w:proofErr w:type="spellEnd"/>
            <w:r>
              <w:rPr>
                <w:sz w:val="18"/>
                <w:szCs w:val="18"/>
              </w:rPr>
              <w:t xml:space="preserve">! </w:t>
            </w: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Pr="008E233A" w:rsidRDefault="008E233A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incitare</w:t>
            </w:r>
            <w:proofErr w:type="spellEnd"/>
            <w:r>
              <w:rPr>
                <w:sz w:val="18"/>
                <w:szCs w:val="18"/>
              </w:rPr>
              <w:t>: erregen</w:t>
            </w: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molestus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molesta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molestum</w:t>
            </w:r>
            <w:proofErr w:type="spellEnd"/>
            <w:r>
              <w:rPr>
                <w:sz w:val="18"/>
                <w:szCs w:val="18"/>
              </w:rPr>
              <w:t>: unliebsam</w:t>
            </w: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ex </w:t>
            </w:r>
            <w:proofErr w:type="spellStart"/>
            <w:r>
              <w:rPr>
                <w:b/>
                <w:sz w:val="18"/>
                <w:szCs w:val="18"/>
              </w:rPr>
              <w:t>tuto</w:t>
            </w:r>
            <w:proofErr w:type="spellEnd"/>
            <w:r>
              <w:rPr>
                <w:sz w:val="18"/>
                <w:szCs w:val="18"/>
              </w:rPr>
              <w:t>: sicher</w:t>
            </w: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Thais</w:t>
            </w:r>
            <w:r>
              <w:rPr>
                <w:sz w:val="18"/>
                <w:szCs w:val="18"/>
              </w:rPr>
              <w:t xml:space="preserve">: (Abl.: </w:t>
            </w:r>
            <w:proofErr w:type="spellStart"/>
            <w:r>
              <w:rPr>
                <w:sz w:val="18"/>
                <w:szCs w:val="18"/>
              </w:rPr>
              <w:t>Thaide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="00E74033">
              <w:rPr>
                <w:sz w:val="18"/>
                <w:szCs w:val="18"/>
              </w:rPr>
              <w:t xml:space="preserve">besonders </w:t>
            </w:r>
            <w:r>
              <w:rPr>
                <w:sz w:val="18"/>
                <w:szCs w:val="18"/>
              </w:rPr>
              <w:t>freizügige Hetäre im Lager Alexanders des Großen</w:t>
            </w: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fores</w:t>
            </w:r>
            <w:proofErr w:type="spellEnd"/>
            <w:r>
              <w:rPr>
                <w:sz w:val="18"/>
                <w:szCs w:val="18"/>
              </w:rPr>
              <w:t xml:space="preserve">: (Abl. </w:t>
            </w:r>
            <w:proofErr w:type="spellStart"/>
            <w:r>
              <w:rPr>
                <w:sz w:val="18"/>
                <w:szCs w:val="18"/>
              </w:rPr>
              <w:t>foribus</w:t>
            </w:r>
            <w:proofErr w:type="spellEnd"/>
            <w:r>
              <w:rPr>
                <w:sz w:val="18"/>
                <w:szCs w:val="18"/>
              </w:rPr>
              <w:t xml:space="preserve">) Flügeltür – </w:t>
            </w:r>
            <w:proofErr w:type="spellStart"/>
            <w:r>
              <w:rPr>
                <w:b/>
                <w:sz w:val="18"/>
                <w:szCs w:val="18"/>
              </w:rPr>
              <w:t>fenestra</w:t>
            </w:r>
            <w:proofErr w:type="spellEnd"/>
            <w:r>
              <w:rPr>
                <w:sz w:val="18"/>
                <w:szCs w:val="18"/>
              </w:rPr>
              <w:t>: L</w:t>
            </w: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3B54D2" w:rsidRDefault="003B54D2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C72C8B" w:rsidRDefault="00C72C8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C72C8B" w:rsidRDefault="00C72C8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C72C8B" w:rsidRDefault="00C72C8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callida</w:t>
            </w:r>
            <w:proofErr w:type="spellEnd"/>
            <w:r>
              <w:rPr>
                <w:sz w:val="18"/>
                <w:szCs w:val="18"/>
              </w:rPr>
              <w:t xml:space="preserve">: als feine Kennerin – </w:t>
            </w:r>
            <w:r>
              <w:rPr>
                <w:b/>
                <w:sz w:val="18"/>
                <w:szCs w:val="18"/>
              </w:rPr>
              <w:t>prosiliere</w:t>
            </w:r>
            <w:r>
              <w:rPr>
                <w:sz w:val="18"/>
                <w:szCs w:val="18"/>
              </w:rPr>
              <w:t xml:space="preserve">: hervorspringen – </w:t>
            </w:r>
            <w:proofErr w:type="spellStart"/>
            <w:r>
              <w:rPr>
                <w:b/>
                <w:sz w:val="18"/>
                <w:szCs w:val="18"/>
              </w:rPr>
              <w:t>ancilla</w:t>
            </w:r>
            <w:proofErr w:type="spellEnd"/>
            <w:r>
              <w:rPr>
                <w:sz w:val="18"/>
                <w:szCs w:val="18"/>
              </w:rPr>
              <w:t>: Dienerin</w:t>
            </w:r>
          </w:p>
          <w:p w:rsidR="00AB41D4" w:rsidRDefault="00083E6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trepidus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trepida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trepidum</w:t>
            </w:r>
            <w:proofErr w:type="spellEnd"/>
            <w:r>
              <w:rPr>
                <w:sz w:val="18"/>
                <w:szCs w:val="18"/>
              </w:rPr>
              <w:t xml:space="preserve">: ängstlich – </w:t>
            </w:r>
          </w:p>
          <w:p w:rsidR="00AB41D4" w:rsidRPr="00AB41D4" w:rsidRDefault="00AB41D4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quilibet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quaelibet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quodlibet</w:t>
            </w:r>
            <w:proofErr w:type="spellEnd"/>
            <w:r>
              <w:rPr>
                <w:sz w:val="18"/>
                <w:szCs w:val="18"/>
              </w:rPr>
              <w:t>: der erstbeste</w:t>
            </w:r>
          </w:p>
          <w:p w:rsidR="00083E6B" w:rsidRDefault="00083E6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abdere</w:t>
            </w:r>
            <w:proofErr w:type="spellEnd"/>
            <w:r>
              <w:rPr>
                <w:sz w:val="18"/>
                <w:szCs w:val="18"/>
              </w:rPr>
              <w:t>: den Blicken entziehen</w:t>
            </w:r>
          </w:p>
          <w:p w:rsidR="00083E6B" w:rsidRPr="009F66C9" w:rsidRDefault="00083E6B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admiscere</w:t>
            </w:r>
            <w:proofErr w:type="spellEnd"/>
            <w:r>
              <w:rPr>
                <w:sz w:val="18"/>
                <w:szCs w:val="18"/>
              </w:rPr>
              <w:t>: beimischen, beifügen</w:t>
            </w:r>
            <w:r w:rsidR="009F66C9">
              <w:rPr>
                <w:sz w:val="18"/>
                <w:szCs w:val="18"/>
              </w:rPr>
              <w:t xml:space="preserve"> – </w:t>
            </w:r>
            <w:proofErr w:type="spellStart"/>
            <w:r w:rsidR="009F66C9">
              <w:rPr>
                <w:b/>
                <w:sz w:val="18"/>
                <w:szCs w:val="18"/>
              </w:rPr>
              <w:t>venus</w:t>
            </w:r>
            <w:proofErr w:type="spellEnd"/>
            <w:r w:rsidR="009F66C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F66C9">
              <w:rPr>
                <w:b/>
                <w:sz w:val="18"/>
                <w:szCs w:val="18"/>
              </w:rPr>
              <w:t>secura</w:t>
            </w:r>
            <w:proofErr w:type="spellEnd"/>
            <w:r w:rsidR="009F66C9">
              <w:rPr>
                <w:sz w:val="18"/>
                <w:szCs w:val="18"/>
              </w:rPr>
              <w:t>: unbekümmerte Liebe (Metonymie)</w:t>
            </w:r>
          </w:p>
        </w:tc>
      </w:tr>
    </w:tbl>
    <w:p w:rsidR="00263CB4" w:rsidRDefault="00263CB4" w:rsidP="0010703D"/>
    <w:p w:rsidR="00442C18" w:rsidRDefault="00442C18" w:rsidP="0010703D"/>
    <w:p w:rsidR="0010703D" w:rsidRDefault="00F345BB" w:rsidP="002C4439">
      <w:pPr>
        <w:spacing w:after="100"/>
        <w:ind w:right="2552"/>
        <w:rPr>
          <w:b/>
        </w:rPr>
      </w:pPr>
      <w:r>
        <w:rPr>
          <w:b/>
        </w:rPr>
        <w:t>Weiterführende</w:t>
      </w:r>
      <w:r w:rsidR="0010703D">
        <w:rPr>
          <w:b/>
        </w:rPr>
        <w:t xml:space="preserve"> Aufgaben </w:t>
      </w:r>
      <w:r w:rsidR="0010703D">
        <w:rPr>
          <w:b/>
        </w:rPr>
        <w:sym w:font="Wingdings" w:char="F03F"/>
      </w:r>
    </w:p>
    <w:p w:rsidR="00AF6BE7" w:rsidRPr="00AF6BE7" w:rsidRDefault="00AF6BE7" w:rsidP="002C4439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>
        <w:t xml:space="preserve">Fassen Sie den vorliegenden Liebes-Ratschlag des </w:t>
      </w:r>
      <w:proofErr w:type="spellStart"/>
      <w:r>
        <w:rPr>
          <w:i/>
        </w:rPr>
        <w:t>praeceptors</w:t>
      </w:r>
      <w:proofErr w:type="spellEnd"/>
      <w:r>
        <w:rPr>
          <w:i/>
        </w:rPr>
        <w:t xml:space="preserve"> </w:t>
      </w:r>
      <w:r>
        <w:t>in eigenen Worten zusammen!</w:t>
      </w:r>
    </w:p>
    <w:p w:rsidR="00AF6BE7" w:rsidRPr="00AF6BE7" w:rsidRDefault="00AF6BE7" w:rsidP="002C4439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>
        <w:t xml:space="preserve">Erläutern Sie die Aussage des </w:t>
      </w:r>
      <w:proofErr w:type="spellStart"/>
      <w:r>
        <w:rPr>
          <w:i/>
        </w:rPr>
        <w:t>praeceptors</w:t>
      </w:r>
      <w:proofErr w:type="spellEnd"/>
      <w:r>
        <w:rPr>
          <w:i/>
        </w:rPr>
        <w:t xml:space="preserve"> </w:t>
      </w:r>
      <w:r>
        <w:t xml:space="preserve">in V. 7. </w:t>
      </w:r>
    </w:p>
    <w:p w:rsidR="00AF6BE7" w:rsidRPr="00AF6BE7" w:rsidRDefault="00AF6BE7" w:rsidP="002C4439">
      <w:pPr>
        <w:pStyle w:val="Listenabsatz"/>
        <w:numPr>
          <w:ilvl w:val="0"/>
          <w:numId w:val="1"/>
        </w:numPr>
        <w:spacing w:after="100"/>
        <w:ind w:right="-1"/>
        <w:contextualSpacing w:val="0"/>
        <w:rPr>
          <w:b/>
        </w:rPr>
      </w:pPr>
      <w:r>
        <w:t xml:space="preserve">Arbeiten Sie aus dem lat. Text Beispiele der für Ovid typischen Bildsprache heraus und erläutern Sie deren Funktion im Kontext! </w:t>
      </w:r>
    </w:p>
    <w:p w:rsidR="00BE5678" w:rsidRDefault="00BE5678" w:rsidP="00442C18">
      <w:pPr>
        <w:pStyle w:val="Listenabsatz"/>
        <w:numPr>
          <w:ilvl w:val="0"/>
          <w:numId w:val="1"/>
        </w:numPr>
      </w:pPr>
      <w:r>
        <w:t xml:space="preserve">Untersuchen Sie, inwieweit </w:t>
      </w:r>
      <w:r w:rsidR="00BC7B58">
        <w:t>die Ratschläge im</w:t>
      </w:r>
      <w:r>
        <w:t xml:space="preserve"> vorliegende</w:t>
      </w:r>
      <w:r w:rsidR="00BC7B58">
        <w:t>n</w:t>
      </w:r>
      <w:r>
        <w:t xml:space="preserve"> Text </w:t>
      </w:r>
      <w:r w:rsidR="00BC7B58">
        <w:t>ernst genommen werden können</w:t>
      </w:r>
      <w:r>
        <w:t>! Belegen Sie Ihre Ausführungen am Text!</w:t>
      </w:r>
    </w:p>
    <w:sectPr w:rsidR="00BE5678" w:rsidSect="0010703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83E6B"/>
    <w:rsid w:val="000E06A4"/>
    <w:rsid w:val="0010703D"/>
    <w:rsid w:val="001961D9"/>
    <w:rsid w:val="0020086D"/>
    <w:rsid w:val="00263CB4"/>
    <w:rsid w:val="00286CFA"/>
    <w:rsid w:val="00295808"/>
    <w:rsid w:val="002C4439"/>
    <w:rsid w:val="00324FAD"/>
    <w:rsid w:val="00373793"/>
    <w:rsid w:val="003B54D2"/>
    <w:rsid w:val="00404056"/>
    <w:rsid w:val="00442C18"/>
    <w:rsid w:val="0048336A"/>
    <w:rsid w:val="004B5B2E"/>
    <w:rsid w:val="004D5DD6"/>
    <w:rsid w:val="004E1903"/>
    <w:rsid w:val="00521915"/>
    <w:rsid w:val="00583865"/>
    <w:rsid w:val="005C674D"/>
    <w:rsid w:val="00653BA1"/>
    <w:rsid w:val="006671B5"/>
    <w:rsid w:val="008336B5"/>
    <w:rsid w:val="0087446F"/>
    <w:rsid w:val="008850D5"/>
    <w:rsid w:val="008C7409"/>
    <w:rsid w:val="008E233A"/>
    <w:rsid w:val="008F35AA"/>
    <w:rsid w:val="009662BA"/>
    <w:rsid w:val="009F57D5"/>
    <w:rsid w:val="009F66C9"/>
    <w:rsid w:val="00A62037"/>
    <w:rsid w:val="00AB089A"/>
    <w:rsid w:val="00AB41D4"/>
    <w:rsid w:val="00AE056B"/>
    <w:rsid w:val="00AF6BE7"/>
    <w:rsid w:val="00B63500"/>
    <w:rsid w:val="00BB0D53"/>
    <w:rsid w:val="00BC7B58"/>
    <w:rsid w:val="00BE5678"/>
    <w:rsid w:val="00BF10A1"/>
    <w:rsid w:val="00C72C8B"/>
    <w:rsid w:val="00CB3751"/>
    <w:rsid w:val="00D61CFD"/>
    <w:rsid w:val="00DB2F7B"/>
    <w:rsid w:val="00E74033"/>
    <w:rsid w:val="00F345BB"/>
    <w:rsid w:val="00F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6A27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3</cp:revision>
  <dcterms:created xsi:type="dcterms:W3CDTF">2022-05-16T19:04:00Z</dcterms:created>
  <dcterms:modified xsi:type="dcterms:W3CDTF">2022-05-31T19:28:00Z</dcterms:modified>
</cp:coreProperties>
</file>